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CD353" w14:textId="77777777" w:rsidR="00BB3757" w:rsidRPr="00BF0A6A" w:rsidRDefault="00BB3757" w:rsidP="00DC68D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F0A6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E44072C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2D3EBAA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704B9F0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14:paraId="0B5E1C95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14:paraId="347B454A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CE3D92" w:rsidRPr="00CE3D92">
        <w:rPr>
          <w:rFonts w:ascii="Verdana" w:eastAsia="Times New Roman" w:hAnsi="Verdana" w:cs="Arial"/>
          <w:b/>
          <w:sz w:val="20"/>
          <w:szCs w:val="20"/>
          <w:lang w:eastAsia="pl-PL"/>
        </w:rPr>
        <w:t>„Wykonanie ekspertyzy technicznej wiaduktu dla pieszych zlokalizowanego nad autostradą A4 w km 330+486 w ciągu ul. Warsztatowej w Rudzie Śląskiej”</w:t>
      </w:r>
      <w:r w:rsidR="004E74DE" w:rsidRPr="004E74D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dla Generalnej Dyrekcji Dróg Krajowych i Autostrad Oddział </w:t>
      </w:r>
      <w:r w:rsidR="00391573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w Katowicach, ul. Myśliwska 5, 40-017 Katowice. </w:t>
      </w:r>
    </w:p>
    <w:p w14:paraId="781DF475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0381EC5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401458D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6FD63831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836A751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3BD771D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….</w:t>
      </w:r>
    </w:p>
    <w:p w14:paraId="068F5F37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54485FD" w14:textId="77777777" w:rsidR="000C1D54" w:rsidRDefault="000C1D54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D51FE9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B362827" w14:textId="77777777" w:rsidR="00705C37" w:rsidRPr="00BF0A6A" w:rsidRDefault="00CE3D92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E3D92">
        <w:rPr>
          <w:rFonts w:ascii="Verdana" w:eastAsia="Calibri" w:hAnsi="Verdana" w:cs="Times New Roman"/>
          <w:b/>
          <w:sz w:val="20"/>
          <w:szCs w:val="20"/>
        </w:rPr>
        <w:t>„Wykonanie ekspertyzy technicznej wiaduktu dla pieszych zlokalizowanego nad autostradą A4 w km 330+486 w ciągu ul. Warsztatowej w Rudzie Śląskiej”</w:t>
      </w:r>
      <w:r>
        <w:rPr>
          <w:rFonts w:ascii="Verdana" w:eastAsia="Calibri" w:hAnsi="Verdana" w:cs="Times New Roman"/>
          <w:b/>
          <w:sz w:val="20"/>
          <w:szCs w:val="20"/>
        </w:rPr>
        <w:t>,</w:t>
      </w:r>
    </w:p>
    <w:p w14:paraId="27AF3969" w14:textId="5C57769A" w:rsidR="00705C37" w:rsidRDefault="007F56E9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cenę brutto   ……………………………………..     (słownie złotych:…………………………………..)</w:t>
      </w:r>
    </w:p>
    <w:p w14:paraId="6A3B4675" w14:textId="226DEC88" w:rsidR="007F56E9" w:rsidRDefault="007F56E9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poniższą tabelą</w:t>
      </w:r>
    </w:p>
    <w:p w14:paraId="6E17D72C" w14:textId="77777777" w:rsidR="007F56E9" w:rsidRPr="00BF0A6A" w:rsidRDefault="007F56E9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3A3170" w14:textId="77777777" w:rsidR="00427C5F" w:rsidRDefault="00427C5F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Wykonawca w poniższej tabeli wyliczy i wpisze wartoś</w:t>
      </w:r>
      <w:r w:rsidR="000C1D54">
        <w:rPr>
          <w:rFonts w:ascii="Verdana" w:eastAsia="Times New Roman" w:hAnsi="Verdana" w:cs="Arial"/>
          <w:sz w:val="20"/>
          <w:szCs w:val="20"/>
          <w:lang w:eastAsia="pl-PL"/>
        </w:rPr>
        <w:t>ć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netto za realizację usługi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>w zakresie wskazanym w §</w:t>
      </w:r>
      <w:r w:rsidR="000C1D54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ust. 1 Umowy</w:t>
      </w:r>
      <w:r w:rsidR="000C1D54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895"/>
        <w:gridCol w:w="1042"/>
        <w:gridCol w:w="1500"/>
        <w:gridCol w:w="1099"/>
        <w:gridCol w:w="1927"/>
      </w:tblGrid>
      <w:tr w:rsidR="00A550DC" w:rsidRPr="00691771" w14:paraId="61FDA12B" w14:textId="77777777" w:rsidTr="00044CDB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874352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L.p.</w:t>
            </w:r>
          </w:p>
        </w:tc>
        <w:tc>
          <w:tcPr>
            <w:tcW w:w="28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2E6C04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Nazwa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F2BD61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Nazwa jednostki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58099A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Cena jednostkowa netto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755134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Liczba jednostek</w:t>
            </w:r>
          </w:p>
        </w:tc>
        <w:tc>
          <w:tcPr>
            <w:tcW w:w="19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92643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Razem netto</w:t>
            </w:r>
          </w:p>
        </w:tc>
      </w:tr>
      <w:tr w:rsidR="00A550DC" w:rsidRPr="00691771" w14:paraId="13D88795" w14:textId="77777777" w:rsidTr="00044CDB">
        <w:trPr>
          <w:trHeight w:val="232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CDDBD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1.1</w:t>
            </w:r>
          </w:p>
        </w:tc>
        <w:tc>
          <w:tcPr>
            <w:tcW w:w="2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383D0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1.2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48879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1.3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44F7D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1.4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A5DD3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1.5</w:t>
            </w:r>
          </w:p>
        </w:tc>
        <w:tc>
          <w:tcPr>
            <w:tcW w:w="19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DE6BBF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1.6</w:t>
            </w:r>
          </w:p>
        </w:tc>
      </w:tr>
      <w:tr w:rsidR="00A550DC" w:rsidRPr="00691771" w14:paraId="7BF2A674" w14:textId="77777777" w:rsidTr="00044CDB">
        <w:trPr>
          <w:trHeight w:val="850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74D62915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1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6F2EF2E" w14:textId="77777777" w:rsidR="00A550DC" w:rsidRPr="00A810B2" w:rsidRDefault="000C1D54" w:rsidP="00CE3D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Wykonanie ekspertyz</w:t>
            </w:r>
            <w:r w:rsidR="00CE3D92">
              <w:rPr>
                <w:rFonts w:ascii="Verdana" w:hAnsi="Verdana" w:cs="Arial"/>
                <w:sz w:val="16"/>
                <w:szCs w:val="20"/>
              </w:rPr>
              <w:t>y</w:t>
            </w:r>
            <w:r>
              <w:rPr>
                <w:rFonts w:ascii="Verdana" w:hAnsi="Verdana" w:cs="Arial"/>
                <w:sz w:val="16"/>
                <w:szCs w:val="20"/>
              </w:rPr>
              <w:t xml:space="preserve"> </w:t>
            </w:r>
            <w:r w:rsidR="00CE3D92">
              <w:rPr>
                <w:rFonts w:ascii="Verdana" w:hAnsi="Verdana" w:cs="Arial"/>
                <w:sz w:val="16"/>
                <w:szCs w:val="20"/>
              </w:rPr>
              <w:t>wiaduktu dla pieszych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40CEAEE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ryczałt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4196D33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7F12B8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1BFE0AD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501FCDD0" w14:textId="77777777" w:rsidTr="00044CDB">
        <w:trPr>
          <w:trHeight w:val="567"/>
        </w:trPr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6E8B3DE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8490BB6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5532A92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4FAA1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OGÓŁEM netto: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5FD94A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64BE0832" w14:textId="77777777" w:rsidTr="00044CDB">
        <w:trPr>
          <w:trHeight w:val="5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78DE9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C0C51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0F17630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FE575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Podatek VAT (23%):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228110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2F4D9A64" w14:textId="77777777" w:rsidTr="00044CDB">
        <w:trPr>
          <w:trHeight w:val="5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D47A5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26AD8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189BB82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EB384D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OGÓŁEM brutto: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C626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</w:tbl>
    <w:p w14:paraId="4F28A819" w14:textId="77777777" w:rsidR="000C1D54" w:rsidRDefault="000C1D54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C5A2A4" w14:textId="77777777" w:rsidR="00705C37" w:rsidRPr="00BF0A6A" w:rsidRDefault="00F95A1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Cena oferty i wartości muszą być wyrażon</w:t>
      </w:r>
      <w:r w:rsidR="00C733A5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w PLN z dokładnością do dwóch miejsc po przecinku</w:t>
      </w:r>
      <w:r w:rsidR="00112C50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69FD6C6E" w14:textId="77777777" w:rsidR="00705C37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5EFCDC" w14:textId="77777777" w:rsidR="00A550DC" w:rsidRPr="008B4C81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lastRenderedPageBreak/>
        <w:t>Dodatkowe informacje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vertAlign w:val="superscript"/>
          <w:lang w:eastAsia="pl-PL"/>
        </w:rPr>
        <w:t>1)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: </w:t>
      </w:r>
    </w:p>
    <w:p w14:paraId="05174257" w14:textId="77777777" w:rsidR="0094094A" w:rsidRPr="00022A15" w:rsidRDefault="00A550DC" w:rsidP="009409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1.  </w:t>
      </w:r>
      <w:r w:rsidR="0094094A"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art. 7 ust. 1 ustawy z dnia 13 kwietnia 2022 r. o szczególnych rozwiązaniach w zakresie przeciwdziałania wspieraniu agresji na Ukrainę oraz służących ochronie bezpieczeństwa narodowego OŚWIADCZAM, że: </w:t>
      </w:r>
    </w:p>
    <w:p w14:paraId="6858C2D8" w14:textId="77777777" w:rsidR="0094094A" w:rsidRPr="00022A15" w:rsidRDefault="0094094A" w:rsidP="0094094A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765/2006 i rozporządzeniu 269/2014 albo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o zastosowaniu środka, o którym mowa w art. 1 pkt 3 ww. ustawy; </w:t>
      </w:r>
    </w:p>
    <w:p w14:paraId="3037BDFF" w14:textId="77777777" w:rsidR="0094094A" w:rsidRPr="00022A15" w:rsidRDefault="0094094A" w:rsidP="0094094A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1 marca 2018 r. o przeciwdziałaniu praniu pieniędzy oraz finansowaniu terrory</w:t>
      </w:r>
      <w:r>
        <w:rPr>
          <w:rFonts w:ascii="Verdana" w:eastAsia="Times New Roman" w:hAnsi="Verdana" w:cs="Arial"/>
          <w:sz w:val="20"/>
          <w:szCs w:val="20"/>
          <w:lang w:eastAsia="pl-PL"/>
        </w:rPr>
        <w:t>zmu (Dz. U. z 2022 r. poz. 593,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655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i 835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)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580BE32" w14:textId="77777777" w:rsidR="0094094A" w:rsidRDefault="0094094A" w:rsidP="0094094A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z dnia 29 września 1994 r. o rachunkowości (Dz. U. z 2021 r. poz. 217, 2105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i 2106</w:t>
      </w:r>
      <w:r>
        <w:rPr>
          <w:rFonts w:ascii="Verdana" w:eastAsia="Times New Roman" w:hAnsi="Verdana" w:cs="Arial"/>
          <w:sz w:val="20"/>
          <w:szCs w:val="20"/>
          <w:lang w:eastAsia="pl-PL"/>
        </w:rPr>
        <w:t>, z 2022 r. poz 1488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),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o zastosowaniu środka, o którym mowa w art. 1 pkt 3 ww. ustawy.”</w:t>
      </w:r>
    </w:p>
    <w:p w14:paraId="04A6712B" w14:textId="77777777" w:rsidR="009B609C" w:rsidRDefault="009B609C" w:rsidP="009B609C">
      <w:pPr>
        <w:spacing w:line="360" w:lineRule="auto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B3352AF" w14:textId="565825B3" w:rsidR="007F56E9" w:rsidRPr="007F56E9" w:rsidRDefault="009B609C" w:rsidP="007F56E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  </w:t>
      </w:r>
      <w:r w:rsidR="007F56E9" w:rsidRPr="007F56E9">
        <w:rPr>
          <w:rFonts w:ascii="Verdana" w:hAnsi="Verdana"/>
          <w:sz w:val="20"/>
          <w:szCs w:val="20"/>
        </w:rPr>
        <w:t>Zamówienie zrealizujemy sami*/przy udziale podwykonawców w następującym zakresie*:</w:t>
      </w:r>
    </w:p>
    <w:p w14:paraId="6AF7BF5D" w14:textId="77777777" w:rsidR="007F56E9" w:rsidRPr="007F56E9" w:rsidRDefault="007F56E9" w:rsidP="007F56E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782F4EC6" w14:textId="3719A125" w:rsidR="00A550DC" w:rsidRPr="007F56E9" w:rsidRDefault="007F56E9" w:rsidP="007F56E9">
      <w:pPr>
        <w:spacing w:line="360" w:lineRule="auto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7F56E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Pr="007F56E9">
        <w:rPr>
          <w:rFonts w:ascii="Verdana" w:hAnsi="Verdana"/>
          <w:sz w:val="16"/>
          <w:szCs w:val="16"/>
        </w:rPr>
        <w:t>(część zamówienia, które wykonanie Wykonawca zamierza powierzyć podwykonawcy</w:t>
      </w:r>
      <w:r w:rsidRPr="007F56E9">
        <w:rPr>
          <w:rFonts w:ascii="Verdana" w:hAnsi="Verdana"/>
          <w:sz w:val="20"/>
          <w:szCs w:val="20"/>
          <w:vertAlign w:val="superscript"/>
        </w:rPr>
        <w:t>1</w:t>
      </w:r>
      <w:r w:rsidRPr="007F56E9">
        <w:rPr>
          <w:rFonts w:ascii="Verdana" w:hAnsi="Verdana"/>
          <w:sz w:val="16"/>
          <w:szCs w:val="16"/>
        </w:rPr>
        <w:t>)</w:t>
      </w:r>
    </w:p>
    <w:p w14:paraId="49EDE7C2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6E0D19F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39D699ED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8DBF8C7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(imię i nazwisko osoby prowadzącej spraw, nr telefonu, nr faksu, adres e-mail)</w:t>
      </w:r>
    </w:p>
    <w:p w14:paraId="29E3E8C6" w14:textId="77777777" w:rsidR="00427C5F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</w:t>
      </w:r>
      <w:r w:rsid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</w:t>
      </w:r>
    </w:p>
    <w:p w14:paraId="0554EA1B" w14:textId="77777777" w:rsidR="00BB3757" w:rsidRP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br/>
        <w:t xml:space="preserve">                                                                       </w:t>
      </w:r>
      <w:r w:rsidR="00BB3757" w:rsidRPr="00BF0A6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427C5F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25A5D36B" w14:textId="77777777" w:rsid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</w:t>
      </w:r>
      <w:r w:rsidR="00D5785B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5AC7FE4" w14:textId="2FE49375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>________________</w:t>
      </w:r>
    </w:p>
    <w:p w14:paraId="25B34DBC" w14:textId="77777777" w:rsidR="00A133BA" w:rsidRPr="009B609C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9B609C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="00A133BA" w:rsidRPr="009B609C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="00A133BA" w:rsidRPr="009B609C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A133BA" w:rsidRPr="009B609C">
        <w:rPr>
          <w:rFonts w:ascii="Verdana" w:eastAsia="Times New Roman" w:hAnsi="Verdana" w:cs="Arial"/>
          <w:sz w:val="16"/>
          <w:szCs w:val="16"/>
          <w:lang w:eastAsia="pl-PL"/>
        </w:rPr>
        <w:tab/>
        <w:t xml:space="preserve">W przypadku powierzenia części zamówienia podwykonawcom należy wskazać części zamówienia, której wykonanie zamierza powierzyć podwykonawcom (o ile jest to wiadome, podać firmy podwykonawców). </w:t>
      </w:r>
    </w:p>
    <w:p w14:paraId="6AB9DB18" w14:textId="77777777" w:rsidR="00977EF5" w:rsidRPr="009B609C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9B609C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</w:t>
      </w:r>
      <w:r w:rsidR="00BB3757" w:rsidRPr="009B609C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="00BB3757" w:rsidRPr="009B609C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BB3757" w:rsidRPr="009B609C">
        <w:rPr>
          <w:rFonts w:ascii="Verdana" w:eastAsia="Times New Roman" w:hAnsi="Verdana" w:cs="Arial"/>
          <w:sz w:val="16"/>
          <w:szCs w:val="16"/>
          <w:lang w:eastAsia="pl-PL"/>
        </w:rPr>
        <w:tab/>
        <w:t>Of</w:t>
      </w:r>
      <w:r w:rsidR="00A133BA" w:rsidRPr="009B609C">
        <w:rPr>
          <w:rFonts w:ascii="Verdana" w:eastAsia="Times New Roman" w:hAnsi="Verdana" w:cs="Arial"/>
          <w:sz w:val="16"/>
          <w:szCs w:val="16"/>
          <w:lang w:eastAsia="pl-PL"/>
        </w:rPr>
        <w:t>ertę podpisuje osoba uprawniona.</w:t>
      </w:r>
    </w:p>
    <w:p w14:paraId="77171197" w14:textId="77777777" w:rsidR="00A550DC" w:rsidRPr="009B609C" w:rsidRDefault="00A550DC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9B609C">
        <w:rPr>
          <w:rFonts w:ascii="Verdana" w:eastAsia="Times New Roman" w:hAnsi="Verdana" w:cs="Arial"/>
          <w:sz w:val="16"/>
          <w:szCs w:val="16"/>
          <w:lang w:eastAsia="pl-PL"/>
        </w:rPr>
        <w:t xml:space="preserve">*   Niepotrzebne skreślić </w:t>
      </w:r>
    </w:p>
    <w:sectPr w:rsidR="00A550DC" w:rsidRPr="009B609C" w:rsidSect="000C1D54">
      <w:headerReference w:type="default" r:id="rId7"/>
      <w:footnotePr>
        <w:numRestart w:val="eachSect"/>
      </w:footnotePr>
      <w:pgSz w:w="11906" w:h="16838"/>
      <w:pgMar w:top="1418" w:right="1435" w:bottom="1418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4E34F" w14:textId="77777777" w:rsidR="004F7CE0" w:rsidRDefault="004F7CE0" w:rsidP="00BB3757">
      <w:pPr>
        <w:spacing w:after="0" w:line="240" w:lineRule="auto"/>
      </w:pPr>
      <w:r>
        <w:separator/>
      </w:r>
    </w:p>
  </w:endnote>
  <w:endnote w:type="continuationSeparator" w:id="0">
    <w:p w14:paraId="0280DED7" w14:textId="77777777" w:rsidR="004F7CE0" w:rsidRDefault="004F7CE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D4FF0" w14:textId="77777777" w:rsidR="004F7CE0" w:rsidRDefault="004F7CE0" w:rsidP="00BB3757">
      <w:pPr>
        <w:spacing w:after="0" w:line="240" w:lineRule="auto"/>
      </w:pPr>
      <w:r>
        <w:separator/>
      </w:r>
    </w:p>
  </w:footnote>
  <w:footnote w:type="continuationSeparator" w:id="0">
    <w:p w14:paraId="67FCC0A0" w14:textId="77777777" w:rsidR="004F7CE0" w:rsidRDefault="004F7CE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CF42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E74E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2326A"/>
    <w:multiLevelType w:val="hybridMultilevel"/>
    <w:tmpl w:val="62806870"/>
    <w:lvl w:ilvl="0" w:tplc="25A22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C83524" w:tentative="1">
      <w:start w:val="1"/>
      <w:numFmt w:val="lowerLetter"/>
      <w:lvlText w:val="%2."/>
      <w:lvlJc w:val="left"/>
      <w:pPr>
        <w:ind w:left="1440" w:hanging="360"/>
      </w:pPr>
    </w:lvl>
    <w:lvl w:ilvl="2" w:tplc="F7B8F04C" w:tentative="1">
      <w:start w:val="1"/>
      <w:numFmt w:val="lowerRoman"/>
      <w:lvlText w:val="%3."/>
      <w:lvlJc w:val="right"/>
      <w:pPr>
        <w:ind w:left="2160" w:hanging="180"/>
      </w:pPr>
    </w:lvl>
    <w:lvl w:ilvl="3" w:tplc="49966808" w:tentative="1">
      <w:start w:val="1"/>
      <w:numFmt w:val="decimal"/>
      <w:lvlText w:val="%4."/>
      <w:lvlJc w:val="left"/>
      <w:pPr>
        <w:ind w:left="2880" w:hanging="360"/>
      </w:pPr>
    </w:lvl>
    <w:lvl w:ilvl="4" w:tplc="61E2B024" w:tentative="1">
      <w:start w:val="1"/>
      <w:numFmt w:val="lowerLetter"/>
      <w:lvlText w:val="%5."/>
      <w:lvlJc w:val="left"/>
      <w:pPr>
        <w:ind w:left="3600" w:hanging="360"/>
      </w:pPr>
    </w:lvl>
    <w:lvl w:ilvl="5" w:tplc="D9D8B9FA" w:tentative="1">
      <w:start w:val="1"/>
      <w:numFmt w:val="lowerRoman"/>
      <w:lvlText w:val="%6."/>
      <w:lvlJc w:val="right"/>
      <w:pPr>
        <w:ind w:left="4320" w:hanging="180"/>
      </w:pPr>
    </w:lvl>
    <w:lvl w:ilvl="6" w:tplc="259AD97C" w:tentative="1">
      <w:start w:val="1"/>
      <w:numFmt w:val="decimal"/>
      <w:lvlText w:val="%7."/>
      <w:lvlJc w:val="left"/>
      <w:pPr>
        <w:ind w:left="5040" w:hanging="360"/>
      </w:pPr>
    </w:lvl>
    <w:lvl w:ilvl="7" w:tplc="0A129468" w:tentative="1">
      <w:start w:val="1"/>
      <w:numFmt w:val="lowerLetter"/>
      <w:lvlText w:val="%8."/>
      <w:lvlJc w:val="left"/>
      <w:pPr>
        <w:ind w:left="5760" w:hanging="360"/>
      </w:pPr>
    </w:lvl>
    <w:lvl w:ilvl="8" w:tplc="D100A1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C120A"/>
    <w:multiLevelType w:val="hybridMultilevel"/>
    <w:tmpl w:val="3252C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102802">
    <w:abstractNumId w:val="1"/>
  </w:num>
  <w:num w:numId="2" w16cid:durableId="761537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35074"/>
    <w:rsid w:val="00046699"/>
    <w:rsid w:val="000C1D54"/>
    <w:rsid w:val="000E2398"/>
    <w:rsid w:val="00112C50"/>
    <w:rsid w:val="001503BF"/>
    <w:rsid w:val="002D1D5D"/>
    <w:rsid w:val="003078AA"/>
    <w:rsid w:val="003358E0"/>
    <w:rsid w:val="00391573"/>
    <w:rsid w:val="003A46F7"/>
    <w:rsid w:val="003D63C3"/>
    <w:rsid w:val="00427C5F"/>
    <w:rsid w:val="00472AD8"/>
    <w:rsid w:val="004E54D6"/>
    <w:rsid w:val="004E74DE"/>
    <w:rsid w:val="004F7CE0"/>
    <w:rsid w:val="00516817"/>
    <w:rsid w:val="00527B64"/>
    <w:rsid w:val="00550E9D"/>
    <w:rsid w:val="005A2D65"/>
    <w:rsid w:val="005B365C"/>
    <w:rsid w:val="005C7B2B"/>
    <w:rsid w:val="00611A51"/>
    <w:rsid w:val="00690496"/>
    <w:rsid w:val="006B6D40"/>
    <w:rsid w:val="00702C5E"/>
    <w:rsid w:val="00705C37"/>
    <w:rsid w:val="0079619E"/>
    <w:rsid w:val="007D38A7"/>
    <w:rsid w:val="007F56E9"/>
    <w:rsid w:val="00807ED7"/>
    <w:rsid w:val="00830414"/>
    <w:rsid w:val="00833C93"/>
    <w:rsid w:val="00836E5B"/>
    <w:rsid w:val="00874F73"/>
    <w:rsid w:val="00875A25"/>
    <w:rsid w:val="008B4C81"/>
    <w:rsid w:val="009250F4"/>
    <w:rsid w:val="0094094A"/>
    <w:rsid w:val="00977EF5"/>
    <w:rsid w:val="009B609C"/>
    <w:rsid w:val="009C0470"/>
    <w:rsid w:val="009D47AF"/>
    <w:rsid w:val="00A133BA"/>
    <w:rsid w:val="00A550DC"/>
    <w:rsid w:val="00A94F42"/>
    <w:rsid w:val="00AA1EA4"/>
    <w:rsid w:val="00AE5410"/>
    <w:rsid w:val="00AE7435"/>
    <w:rsid w:val="00AE74ED"/>
    <w:rsid w:val="00B316AC"/>
    <w:rsid w:val="00B8016B"/>
    <w:rsid w:val="00BB3757"/>
    <w:rsid w:val="00BD11C6"/>
    <w:rsid w:val="00BF0A6A"/>
    <w:rsid w:val="00C02281"/>
    <w:rsid w:val="00C405B0"/>
    <w:rsid w:val="00C733A5"/>
    <w:rsid w:val="00C93649"/>
    <w:rsid w:val="00CC652A"/>
    <w:rsid w:val="00CE3D92"/>
    <w:rsid w:val="00D2119D"/>
    <w:rsid w:val="00D367F3"/>
    <w:rsid w:val="00D44073"/>
    <w:rsid w:val="00D5785B"/>
    <w:rsid w:val="00DC68DD"/>
    <w:rsid w:val="00DD5ED5"/>
    <w:rsid w:val="00DE3B29"/>
    <w:rsid w:val="00E34488"/>
    <w:rsid w:val="00E566E2"/>
    <w:rsid w:val="00F15293"/>
    <w:rsid w:val="00F264CE"/>
    <w:rsid w:val="00F74FA2"/>
    <w:rsid w:val="00F81C9E"/>
    <w:rsid w:val="00F9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5FE22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Szymura Natalia</cp:lastModifiedBy>
  <cp:revision>2</cp:revision>
  <dcterms:created xsi:type="dcterms:W3CDTF">2025-04-03T06:33:00Z</dcterms:created>
  <dcterms:modified xsi:type="dcterms:W3CDTF">2025-04-03T06:33:00Z</dcterms:modified>
</cp:coreProperties>
</file>